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桓台县起凤镇2023年玉米种植保险</w:t>
      </w:r>
    </w:p>
    <w:p>
      <w:pPr>
        <w:jc w:val="center"/>
        <w:rPr>
          <w:rFonts w:hint="eastAsia"/>
          <w:b/>
          <w:bCs/>
          <w:sz w:val="48"/>
          <w:szCs w:val="48"/>
          <w:lang w:val="en-US" w:eastAsia="zh-CN"/>
        </w:rPr>
      </w:pPr>
      <w:r>
        <w:rPr>
          <w:rFonts w:hint="eastAsia"/>
          <w:b/>
          <w:bCs/>
          <w:sz w:val="48"/>
          <w:szCs w:val="48"/>
          <w:lang w:val="en-US" w:eastAsia="zh-CN"/>
        </w:rPr>
        <w:t>投保公示</w:t>
      </w:r>
    </w:p>
    <w:p>
      <w:pPr>
        <w:ind w:firstLine="562" w:firstLineChars="200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华联合财产保险股份有限公司桓台支公司于2023年07月开始承保桓台县起凤镇2023年玉米种植保险，现在投保工作已经开始，各村参保农户明细已经确定，为确保农业保险承保工作透明、公开，让广大参保农户了解承保情况，特进行公示，以便民主监督。对2023年玉米种植保险承保进行公示，现将有关事宜公告如下：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公示地点：桓台县政务公开网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公示内容：农户姓名、险种、投保面积、银行卡号、自缴保费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公示时间：2023年07月26日至2023年07月28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日</w:t>
      </w:r>
    </w:p>
    <w:p>
      <w:pPr>
        <w:numPr>
          <w:ilvl w:val="0"/>
          <w:numId w:val="1"/>
        </w:num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联系人及电话：高平13969373842</w:t>
      </w:r>
    </w:p>
    <w:p>
      <w:pPr>
        <w:numPr>
          <w:ilvl w:val="0"/>
          <w:numId w:val="0"/>
        </w:numPr>
        <w:jc w:val="righ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中华联合财产保险股份有限公司</w:t>
      </w:r>
    </w:p>
    <w:p>
      <w:pPr>
        <w:numPr>
          <w:ilvl w:val="0"/>
          <w:numId w:val="0"/>
        </w:numPr>
        <w:jc w:val="righ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桓台支公司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86EB"/>
    <w:multiLevelType w:val="singleLevel"/>
    <w:tmpl w:val="022A86E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9669C"/>
    <w:rsid w:val="03DE28D1"/>
    <w:rsid w:val="06F1662C"/>
    <w:rsid w:val="17371EE3"/>
    <w:rsid w:val="24406BE0"/>
    <w:rsid w:val="262E200F"/>
    <w:rsid w:val="321535DB"/>
    <w:rsid w:val="33AF18B2"/>
    <w:rsid w:val="384562EE"/>
    <w:rsid w:val="405E458B"/>
    <w:rsid w:val="4B8B45D4"/>
    <w:rsid w:val="4CDC6A55"/>
    <w:rsid w:val="4DD60C33"/>
    <w:rsid w:val="53475B19"/>
    <w:rsid w:val="567E600F"/>
    <w:rsid w:val="5FF13EAD"/>
    <w:rsid w:val="68483515"/>
    <w:rsid w:val="6DAB2319"/>
    <w:rsid w:val="716E4F5E"/>
    <w:rsid w:val="79C113F9"/>
    <w:rsid w:val="7C41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2022-07-04T07:09:00Z</dcterms:created>
  <dc:creator>Administrator</dc:creator>
  <cp:lastModifiedBy>Administrator</cp:lastModifiedBy>
  <dcterms:modified xsi:type="dcterms:W3CDTF">2023-07-26T04:14:51Z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</Properties>
</file>